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B" w:rsidRDefault="0094289B" w:rsidP="00942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Демоверсия экзаменационной работы по обществознанию для 6 класса</w:t>
      </w:r>
    </w:p>
    <w:p w:rsidR="0094289B" w:rsidRDefault="0094289B" w:rsidP="00942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 уч.год</w:t>
      </w:r>
    </w:p>
    <w:p w:rsidR="0094289B" w:rsidRDefault="0094289B" w:rsidP="00942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89B" w:rsidRDefault="0094289B" w:rsidP="00942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085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94289B" w:rsidRPr="00E03085" w:rsidRDefault="0094289B" w:rsidP="00942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89B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85">
        <w:rPr>
          <w:rFonts w:ascii="Times New Roman" w:hAnsi="Times New Roman" w:cs="Times New Roman"/>
          <w:sz w:val="24"/>
          <w:szCs w:val="24"/>
        </w:rPr>
        <w:t xml:space="preserve">Экзаменационная работа состоит их </w:t>
      </w:r>
      <w:r>
        <w:rPr>
          <w:rFonts w:ascii="Times New Roman" w:hAnsi="Times New Roman" w:cs="Times New Roman"/>
          <w:sz w:val="24"/>
          <w:szCs w:val="24"/>
        </w:rPr>
        <w:t>трех частей</w:t>
      </w:r>
      <w:r w:rsidRPr="00E03085">
        <w:rPr>
          <w:rFonts w:ascii="Times New Roman" w:hAnsi="Times New Roman" w:cs="Times New Roman"/>
          <w:sz w:val="24"/>
          <w:szCs w:val="24"/>
        </w:rPr>
        <w:t xml:space="preserve">, включающих в себя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03085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03085">
        <w:rPr>
          <w:rFonts w:ascii="Times New Roman" w:hAnsi="Times New Roman" w:cs="Times New Roman"/>
          <w:sz w:val="24"/>
          <w:szCs w:val="24"/>
        </w:rPr>
        <w:t>.</w:t>
      </w:r>
    </w:p>
    <w:p w:rsidR="0094289B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85">
        <w:rPr>
          <w:rFonts w:ascii="Times New Roman" w:hAnsi="Times New Roman" w:cs="Times New Roman"/>
          <w:sz w:val="24"/>
          <w:szCs w:val="24"/>
        </w:rPr>
        <w:t xml:space="preserve">Часть 1 содержит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E03085">
        <w:rPr>
          <w:rFonts w:ascii="Times New Roman" w:hAnsi="Times New Roman" w:cs="Times New Roman"/>
          <w:sz w:val="24"/>
          <w:szCs w:val="24"/>
        </w:rPr>
        <w:t>задан</w:t>
      </w:r>
      <w:r>
        <w:rPr>
          <w:rFonts w:ascii="Times New Roman" w:hAnsi="Times New Roman" w:cs="Times New Roman"/>
          <w:sz w:val="24"/>
          <w:szCs w:val="24"/>
        </w:rPr>
        <w:t>ий с кратким ответом.</w:t>
      </w:r>
    </w:p>
    <w:p w:rsidR="0094289B" w:rsidRPr="00E03085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03085">
        <w:rPr>
          <w:rFonts w:ascii="Times New Roman" w:hAnsi="Times New Roman" w:cs="Times New Roman"/>
          <w:sz w:val="24"/>
          <w:szCs w:val="24"/>
        </w:rPr>
        <w:t xml:space="preserve">асть 2 содержит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03085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3085">
        <w:rPr>
          <w:rFonts w:ascii="Times New Roman" w:hAnsi="Times New Roman" w:cs="Times New Roman"/>
          <w:sz w:val="24"/>
          <w:szCs w:val="24"/>
        </w:rPr>
        <w:t xml:space="preserve"> с развернутым ответом.</w:t>
      </w:r>
    </w:p>
    <w:p w:rsidR="0094289B" w:rsidRDefault="0094289B" w:rsidP="009428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содержит комплект заданий для работы с текстом. Ответ на задания дается в виде имени, краткого высказывания, цитаты из текста.</w:t>
      </w:r>
    </w:p>
    <w:p w:rsidR="0094289B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289B" w:rsidRPr="00E03085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85">
        <w:rPr>
          <w:rFonts w:ascii="Times New Roman" w:hAnsi="Times New Roman" w:cs="Times New Roman"/>
          <w:sz w:val="24"/>
          <w:szCs w:val="24"/>
        </w:rPr>
        <w:t>На выполнение экзаменационной работы по обществознани</w:t>
      </w:r>
      <w:r>
        <w:rPr>
          <w:rFonts w:ascii="Times New Roman" w:hAnsi="Times New Roman" w:cs="Times New Roman"/>
          <w:sz w:val="24"/>
          <w:szCs w:val="24"/>
        </w:rPr>
        <w:t>ю  о</w:t>
      </w:r>
      <w:r w:rsidRPr="00E03085">
        <w:rPr>
          <w:rFonts w:ascii="Times New Roman" w:hAnsi="Times New Roman" w:cs="Times New Roman"/>
          <w:sz w:val="24"/>
          <w:szCs w:val="24"/>
        </w:rPr>
        <w:t xml:space="preserve">тводится </w:t>
      </w:r>
      <w:r>
        <w:rPr>
          <w:rFonts w:ascii="Times New Roman" w:hAnsi="Times New Roman" w:cs="Times New Roman"/>
          <w:sz w:val="24"/>
          <w:szCs w:val="24"/>
        </w:rPr>
        <w:t>45 минут.</w:t>
      </w:r>
    </w:p>
    <w:p w:rsidR="0094289B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289B" w:rsidRPr="00E03085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85">
        <w:rPr>
          <w:rFonts w:ascii="Times New Roman" w:hAnsi="Times New Roman" w:cs="Times New Roman"/>
          <w:sz w:val="24"/>
          <w:szCs w:val="24"/>
        </w:rPr>
        <w:t xml:space="preserve">Ответы к заданиям </w:t>
      </w:r>
      <w:r>
        <w:rPr>
          <w:rFonts w:ascii="Times New Roman" w:hAnsi="Times New Roman" w:cs="Times New Roman"/>
          <w:sz w:val="24"/>
          <w:szCs w:val="24"/>
        </w:rPr>
        <w:t xml:space="preserve">1 части  </w:t>
      </w:r>
      <w:r w:rsidRPr="00E03085">
        <w:rPr>
          <w:rFonts w:ascii="Times New Roman" w:hAnsi="Times New Roman" w:cs="Times New Roman"/>
          <w:sz w:val="24"/>
          <w:szCs w:val="24"/>
        </w:rPr>
        <w:t>записываются в виде одной цифры, которая соответствует номеру правильного ответа. Эту цифру запишите в поле ответа в тексте работы.</w:t>
      </w:r>
      <w:r>
        <w:rPr>
          <w:rFonts w:ascii="Times New Roman" w:hAnsi="Times New Roman" w:cs="Times New Roman"/>
          <w:sz w:val="24"/>
          <w:szCs w:val="24"/>
        </w:rPr>
        <w:t xml:space="preserve"> Каждый правильный ответ оценивается в 1 балл.</w:t>
      </w:r>
    </w:p>
    <w:p w:rsidR="0094289B" w:rsidRPr="00E03085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85">
        <w:rPr>
          <w:rFonts w:ascii="Times New Roman" w:hAnsi="Times New Roman" w:cs="Times New Roman"/>
          <w:sz w:val="24"/>
          <w:szCs w:val="24"/>
        </w:rPr>
        <w:t xml:space="preserve">Ответы к заданиям </w:t>
      </w:r>
      <w:r>
        <w:rPr>
          <w:rFonts w:ascii="Times New Roman" w:hAnsi="Times New Roman" w:cs="Times New Roman"/>
          <w:sz w:val="24"/>
          <w:szCs w:val="24"/>
        </w:rPr>
        <w:t>2 части</w:t>
      </w:r>
      <w:r w:rsidRPr="00E03085">
        <w:rPr>
          <w:rFonts w:ascii="Times New Roman" w:hAnsi="Times New Roman" w:cs="Times New Roman"/>
          <w:sz w:val="24"/>
          <w:szCs w:val="24"/>
        </w:rPr>
        <w:t xml:space="preserve"> записываются в виде</w:t>
      </w:r>
      <w:r>
        <w:rPr>
          <w:rFonts w:ascii="Times New Roman" w:hAnsi="Times New Roman" w:cs="Times New Roman"/>
          <w:sz w:val="24"/>
          <w:szCs w:val="24"/>
        </w:rPr>
        <w:t xml:space="preserve"> слова, словосочетания, </w:t>
      </w:r>
      <w:r w:rsidRPr="00E03085">
        <w:rPr>
          <w:rFonts w:ascii="Times New Roman" w:hAnsi="Times New Roman" w:cs="Times New Roman"/>
          <w:sz w:val="24"/>
          <w:szCs w:val="24"/>
        </w:rPr>
        <w:t>последовательности цифр в поле ответа в тексте работы.</w:t>
      </w:r>
      <w:r>
        <w:rPr>
          <w:rFonts w:ascii="Times New Roman" w:hAnsi="Times New Roman" w:cs="Times New Roman"/>
          <w:sz w:val="24"/>
          <w:szCs w:val="24"/>
        </w:rPr>
        <w:t xml:space="preserve"> Каждый правильный ответ оценивается в 2 балла.</w:t>
      </w:r>
    </w:p>
    <w:p w:rsidR="0094289B" w:rsidRPr="00E03085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85">
        <w:rPr>
          <w:rFonts w:ascii="Times New Roman" w:hAnsi="Times New Roman" w:cs="Times New Roman"/>
          <w:sz w:val="24"/>
          <w:szCs w:val="24"/>
        </w:rPr>
        <w:t>В случае записи неверного ответа на задания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0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E03085">
        <w:rPr>
          <w:rFonts w:ascii="Times New Roman" w:hAnsi="Times New Roman" w:cs="Times New Roman"/>
          <w:sz w:val="24"/>
          <w:szCs w:val="24"/>
        </w:rPr>
        <w:t xml:space="preserve"> зачеркните его и запишите рядом новый.</w:t>
      </w:r>
    </w:p>
    <w:p w:rsidR="0094289B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 </w:t>
      </w:r>
      <w:r w:rsidRPr="00E03085">
        <w:rPr>
          <w:rFonts w:ascii="Times New Roman" w:hAnsi="Times New Roman" w:cs="Times New Roman"/>
          <w:sz w:val="24"/>
          <w:szCs w:val="24"/>
        </w:rPr>
        <w:t xml:space="preserve">включает в себя текст и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03085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3085">
        <w:rPr>
          <w:rFonts w:ascii="Times New Roman" w:hAnsi="Times New Roman" w:cs="Times New Roman"/>
          <w:sz w:val="24"/>
          <w:szCs w:val="24"/>
        </w:rPr>
        <w:t xml:space="preserve"> к нему</w:t>
      </w:r>
      <w:r>
        <w:rPr>
          <w:rFonts w:ascii="Times New Roman" w:hAnsi="Times New Roman" w:cs="Times New Roman"/>
          <w:sz w:val="24"/>
          <w:szCs w:val="24"/>
        </w:rPr>
        <w:t xml:space="preserve">. Каждый правильный ответ оценивается в 2 балла. </w:t>
      </w:r>
      <w:r w:rsidRPr="00E03085">
        <w:rPr>
          <w:rFonts w:ascii="Times New Roman" w:hAnsi="Times New Roman" w:cs="Times New Roman"/>
          <w:sz w:val="24"/>
          <w:szCs w:val="24"/>
        </w:rPr>
        <w:t>Для выполнения этих заданий необходимо: выбр</w:t>
      </w:r>
      <w:r>
        <w:rPr>
          <w:rFonts w:ascii="Times New Roman" w:hAnsi="Times New Roman" w:cs="Times New Roman"/>
          <w:sz w:val="24"/>
          <w:szCs w:val="24"/>
        </w:rPr>
        <w:t>ать нужную информацию из текста, раскрыть (</w:t>
      </w:r>
      <w:r w:rsidRPr="00E03085">
        <w:rPr>
          <w:rFonts w:ascii="Times New Roman" w:hAnsi="Times New Roman" w:cs="Times New Roman"/>
          <w:sz w:val="24"/>
          <w:szCs w:val="24"/>
        </w:rPr>
        <w:t>в том числе на примерах) его отдельные положения; соотнести сведения из текста со знаниями, полученными при изучении курса; применить имеющиеся знания для анализа социальных ситуаций; высказать и обосновать собственное мнение.</w:t>
      </w:r>
    </w:p>
    <w:p w:rsidR="0094289B" w:rsidRPr="00E03085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85">
        <w:rPr>
          <w:rFonts w:ascii="Times New Roman" w:hAnsi="Times New Roman" w:cs="Times New Roman"/>
          <w:sz w:val="24"/>
          <w:szCs w:val="24"/>
        </w:rPr>
        <w:t xml:space="preserve"> Ответы на задания части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3085">
        <w:rPr>
          <w:rFonts w:ascii="Times New Roman" w:hAnsi="Times New Roman" w:cs="Times New Roman"/>
          <w:sz w:val="24"/>
          <w:szCs w:val="24"/>
        </w:rPr>
        <w:t xml:space="preserve"> записываются </w:t>
      </w:r>
      <w:r>
        <w:rPr>
          <w:rFonts w:ascii="Times New Roman" w:hAnsi="Times New Roman" w:cs="Times New Roman"/>
          <w:sz w:val="24"/>
          <w:szCs w:val="24"/>
        </w:rPr>
        <w:t>в поле ответа в тексте работы</w:t>
      </w:r>
      <w:r w:rsidRPr="00E03085">
        <w:rPr>
          <w:rFonts w:ascii="Times New Roman" w:hAnsi="Times New Roman" w:cs="Times New Roman"/>
          <w:sz w:val="24"/>
          <w:szCs w:val="24"/>
        </w:rPr>
        <w:t>.</w:t>
      </w:r>
    </w:p>
    <w:p w:rsidR="0094289B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289B" w:rsidRPr="00E03085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85">
        <w:rPr>
          <w:rFonts w:ascii="Times New Roman" w:hAnsi="Times New Roman" w:cs="Times New Roman"/>
          <w:sz w:val="24"/>
          <w:szCs w:val="24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94289B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289B" w:rsidRPr="00E03085" w:rsidRDefault="0094289B" w:rsidP="00942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85">
        <w:rPr>
          <w:rFonts w:ascii="Times New Roman" w:hAnsi="Times New Roman" w:cs="Times New Roman"/>
          <w:sz w:val="24"/>
          <w:szCs w:val="24"/>
        </w:rPr>
        <w:t>Баллы, полученные Вами за выполнение задания, суммируются. Постарайтесь выполнить как можно больше заданий и набрать наибольшее количество баллов.</w:t>
      </w:r>
    </w:p>
    <w:p w:rsidR="0094289B" w:rsidRDefault="0094289B" w:rsidP="00942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289B" w:rsidRPr="00E03085" w:rsidRDefault="0094289B" w:rsidP="009428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30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94289B" w:rsidRDefault="0094289B" w:rsidP="009428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89B" w:rsidRDefault="0094289B" w:rsidP="009428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перевода баллов в оценки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3"/>
        <w:gridCol w:w="1932"/>
        <w:gridCol w:w="1932"/>
        <w:gridCol w:w="1932"/>
        <w:gridCol w:w="1932"/>
      </w:tblGrid>
      <w:tr w:rsidR="0094289B" w:rsidTr="009F75AF">
        <w:tc>
          <w:tcPr>
            <w:tcW w:w="1843" w:type="dxa"/>
          </w:tcPr>
          <w:p w:rsidR="0094289B" w:rsidRDefault="0094289B" w:rsidP="009F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32" w:type="dxa"/>
          </w:tcPr>
          <w:p w:rsidR="0094289B" w:rsidRDefault="0094289B" w:rsidP="009F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32" w:type="dxa"/>
          </w:tcPr>
          <w:p w:rsidR="0094289B" w:rsidRDefault="0094289B" w:rsidP="009F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32" w:type="dxa"/>
          </w:tcPr>
          <w:p w:rsidR="0094289B" w:rsidRDefault="0094289B" w:rsidP="009F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932" w:type="dxa"/>
          </w:tcPr>
          <w:p w:rsidR="0094289B" w:rsidRDefault="0094289B" w:rsidP="009F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94289B" w:rsidTr="009F75AF">
        <w:tc>
          <w:tcPr>
            <w:tcW w:w="1843" w:type="dxa"/>
          </w:tcPr>
          <w:p w:rsidR="0094289B" w:rsidRDefault="0094289B" w:rsidP="009F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32" w:type="dxa"/>
          </w:tcPr>
          <w:p w:rsidR="0094289B" w:rsidRDefault="0094289B" w:rsidP="009F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32" w:type="dxa"/>
          </w:tcPr>
          <w:p w:rsidR="0094289B" w:rsidRDefault="0094289B" w:rsidP="009F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32" w:type="dxa"/>
          </w:tcPr>
          <w:p w:rsidR="0094289B" w:rsidRDefault="0094289B" w:rsidP="009F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32" w:type="dxa"/>
          </w:tcPr>
          <w:p w:rsidR="0094289B" w:rsidRDefault="0094289B" w:rsidP="009F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94289B" w:rsidRDefault="0094289B" w:rsidP="009428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705" w:rsidRDefault="00524705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289B" w:rsidRDefault="0094289B" w:rsidP="0052470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4289B" w:rsidRDefault="0094289B" w:rsidP="0052470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4289B" w:rsidRDefault="0094289B" w:rsidP="0052470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4289B" w:rsidRDefault="0094289B" w:rsidP="0052470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4289B" w:rsidRDefault="0094289B" w:rsidP="0052470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24705" w:rsidRPr="00EB09BF" w:rsidRDefault="00524705" w:rsidP="0052470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B09BF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524705" w:rsidRDefault="00524705" w:rsidP="0052470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Дайте ответы на вопросы. Из предложенных вариантов выберете </w:t>
      </w:r>
      <w:r w:rsidRPr="00524705">
        <w:rPr>
          <w:rFonts w:ascii="Times New Roman" w:hAnsi="Times New Roman" w:cs="Times New Roman"/>
          <w:i/>
          <w:sz w:val="24"/>
          <w:szCs w:val="24"/>
          <w:u w:val="single"/>
        </w:rPr>
        <w:t>один</w:t>
      </w:r>
      <w:r w:rsidRPr="007122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правильный.</w:t>
      </w:r>
    </w:p>
    <w:p w:rsidR="00524705" w:rsidRDefault="00524705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24705" w:rsidRDefault="00524705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75E5">
        <w:rPr>
          <w:rFonts w:ascii="Times New Roman" w:hAnsi="Times New Roman" w:cs="Times New Roman"/>
          <w:sz w:val="24"/>
          <w:szCs w:val="24"/>
        </w:rPr>
        <w:t xml:space="preserve"> Совокупность качеств, которые </w:t>
      </w:r>
      <w:r w:rsidR="00E919D7">
        <w:rPr>
          <w:rFonts w:ascii="Times New Roman" w:hAnsi="Times New Roman" w:cs="Times New Roman"/>
          <w:sz w:val="24"/>
          <w:szCs w:val="24"/>
        </w:rPr>
        <w:t>человек приобретает, живя в обществе, общаясь с другими людьми и занимаясь разными видами деятельности, составляет его</w:t>
      </w:r>
    </w:p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9D7" w:rsidTr="00E919D7">
        <w:tc>
          <w:tcPr>
            <w:tcW w:w="4785" w:type="dxa"/>
          </w:tcPr>
          <w:p w:rsidR="00E919D7" w:rsidRDefault="00E919D7" w:rsidP="005247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биологические свойства</w:t>
            </w:r>
          </w:p>
        </w:tc>
        <w:tc>
          <w:tcPr>
            <w:tcW w:w="4786" w:type="dxa"/>
          </w:tcPr>
          <w:p w:rsidR="00E919D7" w:rsidRDefault="00E919D7" w:rsidP="005247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личность</w:t>
            </w:r>
          </w:p>
        </w:tc>
      </w:tr>
      <w:tr w:rsidR="00E919D7" w:rsidTr="00E919D7">
        <w:tc>
          <w:tcPr>
            <w:tcW w:w="4785" w:type="dxa"/>
          </w:tcPr>
          <w:p w:rsidR="00E919D7" w:rsidRDefault="00E919D7" w:rsidP="005247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психологию</w:t>
            </w:r>
          </w:p>
        </w:tc>
        <w:tc>
          <w:tcPr>
            <w:tcW w:w="4786" w:type="dxa"/>
          </w:tcPr>
          <w:p w:rsidR="00E919D7" w:rsidRDefault="00E919D7" w:rsidP="005247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индивидуальность</w:t>
            </w:r>
          </w:p>
        </w:tc>
      </w:tr>
    </w:tbl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Верны ли следующие суждения о деятельности человека?</w:t>
      </w:r>
    </w:p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Знания человека, его умения, его труд – это его деятельность.</w:t>
      </w:r>
    </w:p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Человек и формируется и проявляет себя как личность в своих поступках.</w:t>
      </w:r>
    </w:p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верно только А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верны оба суждения</w:t>
            </w:r>
          </w:p>
        </w:tc>
      </w:tr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верно только Б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оба суждения неверны</w:t>
            </w:r>
          </w:p>
        </w:tc>
      </w:tr>
    </w:tbl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биологическим потребностям человека относится потребность в</w:t>
      </w:r>
    </w:p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труде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познании</w:t>
            </w:r>
          </w:p>
        </w:tc>
      </w:tr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общении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отдыхе</w:t>
            </w:r>
          </w:p>
        </w:tc>
      </w:tr>
    </w:tbl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Познание человеком самого себя предполагает</w:t>
      </w:r>
    </w:p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исследование окружающего мира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стремление объяснить устройство мира</w:t>
            </w:r>
          </w:p>
        </w:tc>
      </w:tr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поиск вида деятельности, который этому человеку максимально соответствует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стремление познать законы природы</w:t>
            </w:r>
          </w:p>
        </w:tc>
      </w:tr>
    </w:tbl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80CAA">
        <w:rPr>
          <w:rFonts w:ascii="Times New Roman" w:hAnsi="Times New Roman" w:cs="Times New Roman"/>
          <w:sz w:val="24"/>
          <w:szCs w:val="24"/>
        </w:rPr>
        <w:t>Мысль, выделяющая совокупность предметов по их общим признакам – это</w:t>
      </w: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термин</w:t>
            </w:r>
          </w:p>
        </w:tc>
      </w:tr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</w:p>
        </w:tc>
      </w:tr>
    </w:tbl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деловых межличностных отношений характерно</w:t>
      </w: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соблюдение формальностей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незнакомство с собеседниками</w:t>
            </w:r>
          </w:p>
        </w:tc>
      </w:tr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дружеское расположение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форм и видов общения</w:t>
            </w:r>
          </w:p>
        </w:tc>
      </w:tr>
    </w:tbl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моральным категориям относится</w:t>
      </w: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 и бедность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закон и порядок</w:t>
            </w:r>
          </w:p>
        </w:tc>
      </w:tr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добро и зло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сила и власть</w:t>
            </w:r>
          </w:p>
        </w:tc>
      </w:tr>
    </w:tbl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Верны ли следующие суждения о роли страха в жизни человека:</w:t>
      </w: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Страх служит предупреждением об опасности.</w:t>
      </w: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Страх позволяет сосредоточить внимание на источнике опасности.</w:t>
      </w: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2B2A" w:rsidTr="00480CAA">
        <w:tc>
          <w:tcPr>
            <w:tcW w:w="4785" w:type="dxa"/>
          </w:tcPr>
          <w:p w:rsidR="00B92B2A" w:rsidRDefault="00B92B2A" w:rsidP="004F39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верно только А</w:t>
            </w:r>
          </w:p>
        </w:tc>
        <w:tc>
          <w:tcPr>
            <w:tcW w:w="4786" w:type="dxa"/>
          </w:tcPr>
          <w:p w:rsidR="00B92B2A" w:rsidRDefault="00B92B2A" w:rsidP="004F39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верны оба суждения</w:t>
            </w:r>
          </w:p>
        </w:tc>
      </w:tr>
      <w:tr w:rsidR="00B92B2A" w:rsidTr="00480CAA">
        <w:tc>
          <w:tcPr>
            <w:tcW w:w="4785" w:type="dxa"/>
          </w:tcPr>
          <w:p w:rsidR="00B92B2A" w:rsidRDefault="00B92B2A" w:rsidP="004F39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верно только Б</w:t>
            </w:r>
          </w:p>
        </w:tc>
        <w:tc>
          <w:tcPr>
            <w:tcW w:w="4786" w:type="dxa"/>
          </w:tcPr>
          <w:p w:rsidR="00B92B2A" w:rsidRDefault="00B92B2A" w:rsidP="004F39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оба суждения неверны</w:t>
            </w:r>
          </w:p>
        </w:tc>
      </w:tr>
    </w:tbl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Взаимные деловые и дружеские отношения людей - это</w:t>
      </w: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коммуникация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</w:tc>
      </w:tr>
      <w:tr w:rsidR="00E919D7" w:rsidTr="000B1A34">
        <w:tc>
          <w:tcPr>
            <w:tcW w:w="4785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</w:tc>
        <w:tc>
          <w:tcPr>
            <w:tcW w:w="4786" w:type="dxa"/>
          </w:tcPr>
          <w:p w:rsidR="00E919D7" w:rsidRDefault="00E919D7" w:rsidP="000B1A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80CAA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</w:t>
            </w:r>
          </w:p>
        </w:tc>
      </w:tr>
    </w:tbl>
    <w:p w:rsidR="00E919D7" w:rsidRDefault="00E919D7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EB09BF">
        <w:rPr>
          <w:rFonts w:ascii="Times New Roman" w:hAnsi="Times New Roman" w:cs="Times New Roman"/>
          <w:sz w:val="24"/>
          <w:szCs w:val="24"/>
        </w:rPr>
        <w:t xml:space="preserve">Индивидуальность человека выражается в </w:t>
      </w:r>
    </w:p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0CAA" w:rsidTr="000B1A34">
        <w:tc>
          <w:tcPr>
            <w:tcW w:w="4785" w:type="dxa"/>
          </w:tcPr>
          <w:p w:rsidR="00480CAA" w:rsidRDefault="00480CAA" w:rsidP="00EB09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B09BF">
              <w:rPr>
                <w:rFonts w:ascii="Times New Roman" w:hAnsi="Times New Roman" w:cs="Times New Roman"/>
                <w:sz w:val="24"/>
                <w:szCs w:val="24"/>
              </w:rPr>
              <w:t>цвете его волос и глаз</w:t>
            </w:r>
          </w:p>
        </w:tc>
        <w:tc>
          <w:tcPr>
            <w:tcW w:w="4786" w:type="dxa"/>
          </w:tcPr>
          <w:p w:rsidR="00480CAA" w:rsidRDefault="00480CAA" w:rsidP="00EB09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B09BF">
              <w:rPr>
                <w:rFonts w:ascii="Times New Roman" w:hAnsi="Times New Roman" w:cs="Times New Roman"/>
                <w:sz w:val="24"/>
                <w:szCs w:val="24"/>
              </w:rPr>
              <w:t>способности к творчеству</w:t>
            </w:r>
          </w:p>
        </w:tc>
      </w:tr>
      <w:tr w:rsidR="00480CAA" w:rsidTr="000B1A34">
        <w:tc>
          <w:tcPr>
            <w:tcW w:w="4785" w:type="dxa"/>
          </w:tcPr>
          <w:p w:rsidR="00480CAA" w:rsidRDefault="00480CAA" w:rsidP="00EB09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B09BF">
              <w:rPr>
                <w:rFonts w:ascii="Times New Roman" w:hAnsi="Times New Roman" w:cs="Times New Roman"/>
                <w:sz w:val="24"/>
                <w:szCs w:val="24"/>
              </w:rPr>
              <w:t>росте и мышечной массе</w:t>
            </w:r>
          </w:p>
        </w:tc>
        <w:tc>
          <w:tcPr>
            <w:tcW w:w="4786" w:type="dxa"/>
          </w:tcPr>
          <w:p w:rsidR="00480CAA" w:rsidRDefault="00480CAA" w:rsidP="00EB09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B09BF">
              <w:rPr>
                <w:rFonts w:ascii="Times New Roman" w:hAnsi="Times New Roman" w:cs="Times New Roman"/>
                <w:sz w:val="24"/>
                <w:szCs w:val="24"/>
              </w:rPr>
              <w:t>скорости бега и передвижения</w:t>
            </w:r>
          </w:p>
        </w:tc>
      </w:tr>
    </w:tbl>
    <w:p w:rsidR="00480CAA" w:rsidRDefault="00480CAA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B09BF" w:rsidRDefault="00EB09BF" w:rsidP="0052470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B09BF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EB09BF" w:rsidRDefault="00EB09BF" w:rsidP="005247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B09BF" w:rsidRDefault="00EB09BF" w:rsidP="005247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Дополните схему:</w:t>
      </w:r>
    </w:p>
    <w:p w:rsidR="00EB09BF" w:rsidRDefault="0094289B" w:rsidP="00EB09B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421005</wp:posOffset>
                </wp:positionV>
                <wp:extent cx="9525" cy="180975"/>
                <wp:effectExtent l="47625" t="13970" r="57150" b="241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3.95pt;margin-top:33.15pt;width: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+wMgIAAF8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268605</wp:posOffset>
                </wp:positionV>
                <wp:extent cx="685800" cy="333375"/>
                <wp:effectExtent l="9525" t="13970" r="38100" b="527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89.2pt;margin-top:21.15pt;width:54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igNgIAAGE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268605</wp:posOffset>
                </wp:positionV>
                <wp:extent cx="685800" cy="333375"/>
                <wp:effectExtent l="38100" t="13970" r="9525" b="527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8.45pt;margin-top:21.15pt;width:54pt;height:26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KAPQIAAGs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97155</wp:posOffset>
                </wp:positionV>
                <wp:extent cx="1609725" cy="323850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BF" w:rsidRPr="00EB09BF" w:rsidRDefault="00EB09BF" w:rsidP="00EB0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09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2.45pt;margin-top:7.65pt;width:126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">
                <v:textbox>
                  <w:txbxContent>
                    <w:p w:rsidR="00EB09BF" w:rsidRPr="00EB09BF" w:rsidRDefault="00EB09BF" w:rsidP="00EB09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09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Человек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601980</wp:posOffset>
                </wp:positionV>
                <wp:extent cx="1609725" cy="295275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BF" w:rsidRPr="00EB09BF" w:rsidRDefault="00EB09BF" w:rsidP="00EB0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09BF">
                              <w:rPr>
                                <w:rFonts w:ascii="Times New Roman" w:hAnsi="Times New Roman" w:cs="Times New Roman"/>
                              </w:rPr>
                              <w:t>Личность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01.95pt;margin-top:47.4pt;width:12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N2KQIAAE4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">
                <v:textbox>
                  <w:txbxContent>
                    <w:p w:rsidR="00EB09BF" w:rsidRPr="00EB09BF" w:rsidRDefault="00EB09BF" w:rsidP="00EB09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09BF">
                        <w:rPr>
                          <w:rFonts w:ascii="Times New Roman" w:hAnsi="Times New Roman" w:cs="Times New Roman"/>
                        </w:rPr>
                        <w:t>Личность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601980</wp:posOffset>
                </wp:positionV>
                <wp:extent cx="1609725" cy="295275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BF" w:rsidRDefault="00EB09BF" w:rsidP="00EB09BF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62.45pt;margin-top:47.4pt;width:126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">
                <v:textbox>
                  <w:txbxContent>
                    <w:p w:rsidR="00EB09BF" w:rsidRDefault="00EB09BF" w:rsidP="00EB09BF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601980</wp:posOffset>
                </wp:positionV>
                <wp:extent cx="1609725" cy="295275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BF" w:rsidRPr="00EB09BF" w:rsidRDefault="00EB09BF" w:rsidP="00EB0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09BF">
                              <w:rPr>
                                <w:rFonts w:ascii="Times New Roman" w:hAnsi="Times New Roman" w:cs="Times New Roman"/>
                              </w:rPr>
                              <w:t>Индивид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9.2pt;margin-top:47.4pt;width:12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DSKgIAAE4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">
                <v:textbox>
                  <w:txbxContent>
                    <w:p w:rsidR="00EB09BF" w:rsidRPr="00EB09BF" w:rsidRDefault="00EB09BF" w:rsidP="00EB09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09BF">
                        <w:rPr>
                          <w:rFonts w:ascii="Times New Roman" w:hAnsi="Times New Roman" w:cs="Times New Roman"/>
                        </w:rPr>
                        <w:t>Индивид</w:t>
                      </w:r>
                    </w:p>
                  </w:txbxContent>
                </v:textbox>
              </v:rect>
            </w:pict>
          </mc:Fallback>
        </mc:AlternateContent>
      </w:r>
    </w:p>
    <w:p w:rsidR="00EB09BF" w:rsidRPr="00EB09BF" w:rsidRDefault="00EB09BF" w:rsidP="00EB09BF"/>
    <w:p w:rsidR="00EB09BF" w:rsidRPr="00EB09BF" w:rsidRDefault="00EB09BF" w:rsidP="00EB09BF"/>
    <w:p w:rsidR="00EB09BF" w:rsidRDefault="00EB09BF" w:rsidP="00EB09BF"/>
    <w:p w:rsidR="00173C62" w:rsidRP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p w:rsid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3C62" w:rsidRDefault="00EB09BF" w:rsidP="00173C62">
      <w:pPr>
        <w:pStyle w:val="a9"/>
        <w:rPr>
          <w:rFonts w:ascii="Times New Roman" w:hAnsi="Times New Roman" w:cs="Times New Roman"/>
          <w:sz w:val="24"/>
          <w:szCs w:val="24"/>
        </w:rPr>
      </w:pPr>
      <w:r w:rsidRPr="00173C62">
        <w:rPr>
          <w:rFonts w:ascii="Times New Roman" w:hAnsi="Times New Roman" w:cs="Times New Roman"/>
          <w:sz w:val="24"/>
          <w:szCs w:val="24"/>
        </w:rPr>
        <w:t xml:space="preserve">2. </w:t>
      </w:r>
      <w:r w:rsidR="00173C62" w:rsidRPr="00173C62">
        <w:rPr>
          <w:rFonts w:ascii="Times New Roman" w:hAnsi="Times New Roman" w:cs="Times New Roman"/>
          <w:sz w:val="24"/>
          <w:szCs w:val="24"/>
        </w:rPr>
        <w:t>Выберете лишнее понятие в перечне добрых чувств и запишите его</w:t>
      </w:r>
      <w:r w:rsidR="00173C6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73C62" w:rsidRPr="00173C62">
        <w:rPr>
          <w:rFonts w:ascii="Times New Roman" w:hAnsi="Times New Roman" w:cs="Times New Roman"/>
          <w:sz w:val="24"/>
          <w:szCs w:val="24"/>
        </w:rPr>
        <w:t>.</w:t>
      </w:r>
    </w:p>
    <w:p w:rsid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3C62" w:rsidRPr="00173C62" w:rsidRDefault="00173C62" w:rsidP="00173C6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73C62">
        <w:rPr>
          <w:rFonts w:ascii="Times New Roman" w:hAnsi="Times New Roman" w:cs="Times New Roman"/>
          <w:i/>
          <w:sz w:val="24"/>
          <w:szCs w:val="24"/>
        </w:rPr>
        <w:t>1) милосердие; 2) сочувствие; 3) сострадание; 4) симпатия; 5) гордость</w:t>
      </w:r>
    </w:p>
    <w:p w:rsid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p w:rsid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Установите соответствие  между примерами социальных групп и их видами.</w:t>
      </w:r>
    </w:p>
    <w:p w:rsid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3C62" w:rsidTr="00173C62">
        <w:tc>
          <w:tcPr>
            <w:tcW w:w="4785" w:type="dxa"/>
          </w:tcPr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ГРУПП</w:t>
            </w:r>
          </w:p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ГРУПП</w:t>
            </w:r>
          </w:p>
        </w:tc>
      </w:tr>
      <w:tr w:rsidR="00173C62" w:rsidTr="00173C62">
        <w:tc>
          <w:tcPr>
            <w:tcW w:w="4785" w:type="dxa"/>
          </w:tcPr>
          <w:p w:rsidR="00173C62" w:rsidRDefault="00173C62" w:rsidP="00173C62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786" w:type="dxa"/>
          </w:tcPr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формальная</w:t>
            </w:r>
          </w:p>
        </w:tc>
      </w:tr>
      <w:tr w:rsidR="00173C62" w:rsidTr="00173C62">
        <w:tc>
          <w:tcPr>
            <w:tcW w:w="4785" w:type="dxa"/>
          </w:tcPr>
          <w:p w:rsidR="00173C62" w:rsidRDefault="00173C62" w:rsidP="00173C62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4786" w:type="dxa"/>
          </w:tcPr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неформальная</w:t>
            </w:r>
          </w:p>
        </w:tc>
      </w:tr>
      <w:tr w:rsidR="00173C62" w:rsidTr="00173C62">
        <w:tc>
          <w:tcPr>
            <w:tcW w:w="4785" w:type="dxa"/>
          </w:tcPr>
          <w:p w:rsidR="00173C62" w:rsidRDefault="00173C62" w:rsidP="00173C62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4786" w:type="dxa"/>
          </w:tcPr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62" w:rsidTr="00173C62">
        <w:tc>
          <w:tcPr>
            <w:tcW w:w="4785" w:type="dxa"/>
          </w:tcPr>
          <w:p w:rsidR="00173C62" w:rsidRDefault="00173C62" w:rsidP="00173C62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друзей</w:t>
            </w:r>
          </w:p>
        </w:tc>
        <w:tc>
          <w:tcPr>
            <w:tcW w:w="4786" w:type="dxa"/>
          </w:tcPr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62" w:rsidTr="00173C62">
        <w:tc>
          <w:tcPr>
            <w:tcW w:w="4785" w:type="dxa"/>
          </w:tcPr>
          <w:p w:rsidR="00173C62" w:rsidRDefault="00173C62" w:rsidP="00173C62">
            <w:pPr>
              <w:pStyle w:val="a9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</w:tc>
        <w:tc>
          <w:tcPr>
            <w:tcW w:w="4786" w:type="dxa"/>
          </w:tcPr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выбранные цифры под соответствующими буквами.</w:t>
      </w:r>
    </w:p>
    <w:p w:rsidR="00173C62" w:rsidRP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73C62" w:rsidTr="00173C62">
        <w:tc>
          <w:tcPr>
            <w:tcW w:w="1914" w:type="dxa"/>
            <w:vAlign w:val="center"/>
          </w:tcPr>
          <w:p w:rsidR="00173C62" w:rsidRDefault="00173C62" w:rsidP="00173C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173C62" w:rsidRDefault="00173C62" w:rsidP="00173C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  <w:vAlign w:val="center"/>
          </w:tcPr>
          <w:p w:rsidR="00173C62" w:rsidRDefault="00173C62" w:rsidP="00173C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  <w:vAlign w:val="center"/>
          </w:tcPr>
          <w:p w:rsidR="00173C62" w:rsidRDefault="00173C62" w:rsidP="00173C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  <w:vAlign w:val="center"/>
          </w:tcPr>
          <w:p w:rsidR="00173C62" w:rsidRDefault="00173C62" w:rsidP="00173C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73C62" w:rsidTr="00173C62">
        <w:tc>
          <w:tcPr>
            <w:tcW w:w="1914" w:type="dxa"/>
          </w:tcPr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3C62" w:rsidRDefault="00173C62" w:rsidP="00173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DD3" w:rsidRDefault="00816DD3" w:rsidP="00173C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3C62" w:rsidRDefault="00173C62" w:rsidP="00173C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73C62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  <w:r w:rsidRPr="00173C62">
        <w:rPr>
          <w:rFonts w:ascii="Times New Roman" w:hAnsi="Times New Roman" w:cs="Times New Roman"/>
          <w:sz w:val="24"/>
          <w:szCs w:val="24"/>
        </w:rPr>
        <w:t>Прочитайте текст и выполните</w:t>
      </w:r>
      <w:r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173C62" w:rsidRDefault="00173C62" w:rsidP="00173C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5203" w:rsidRDefault="004D5203" w:rsidP="003F452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Роберт Генрих Герман Кох родился в небольшом селении Клаусталь-Целлерфельд в Нижней Саксонии. В семье он был третьим из 13 детей. Учился в местной гимназии, проявил себя лучшим учеником. Дед Роберта Коха был большим любителем природы, часто брал с собой в лес внука, рассказывал ему о жизни деревьев, трав, говорил о пользе и вреде насекомых. Это тесное общение с природой</w:t>
      </w:r>
      <w:r w:rsidR="003F4528">
        <w:rPr>
          <w:rFonts w:ascii="Times New Roman" w:hAnsi="Times New Roman" w:cs="Times New Roman"/>
          <w:sz w:val="24"/>
          <w:szCs w:val="24"/>
        </w:rPr>
        <w:t xml:space="preserve"> определило в дальнейшем выбор профессии – Роберт Кох стал микробиологом. Под влиянием деда он поступил в Геттингенский университет, где изучал физику, ботанику и медицину. После получения диплома в 1866 году Роберт начал работать в качестве практикующего врача. Во время Франко-прусской войны в 1870-187</w:t>
      </w:r>
      <w:r w:rsidR="00227B31">
        <w:rPr>
          <w:rFonts w:ascii="Times New Roman" w:hAnsi="Times New Roman" w:cs="Times New Roman"/>
          <w:sz w:val="24"/>
          <w:szCs w:val="24"/>
        </w:rPr>
        <w:t>1</w:t>
      </w:r>
      <w:r w:rsidR="003F4528">
        <w:rPr>
          <w:rFonts w:ascii="Times New Roman" w:hAnsi="Times New Roman" w:cs="Times New Roman"/>
          <w:sz w:val="24"/>
          <w:szCs w:val="24"/>
        </w:rPr>
        <w:t>г гг. он добровольно предложил свои услуги врача полевого госпиталя и приобрел немалый опыт в лечении больных, в том числе зараженных инфекционными болезнями.</w:t>
      </w:r>
    </w:p>
    <w:p w:rsidR="003F4528" w:rsidRDefault="003F4528" w:rsidP="003F452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Только в 1882 году Роберту Коху после 17 лет напряженной работы в лаборатории удалось найти возбудителя туберкулеза, которого тогда же назвали бациллой Коха, или палочкой Коха.</w:t>
      </w:r>
    </w:p>
    <w:p w:rsidR="003F4528" w:rsidRDefault="003F4528" w:rsidP="003F452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своих открытиях Кох опубликовал статьи. Их перепечатывали в разных странах. Имя Коха стало известно всей медицинской Европе. Его пригласили в Берлин, где он получил должность правительственного советника в Имперском отделении здравоохранения. Каждый день он приходил в известную берлинскую клинику «Шарите», осматривал больных, страдающих чахоткой. Он боролся против самых страшных болезней человечества – сибирской язвы, холеры и туберкулеза. И вышел победителем</w:t>
      </w:r>
      <w:r w:rsidR="00816DD3">
        <w:rPr>
          <w:rFonts w:ascii="Times New Roman" w:hAnsi="Times New Roman" w:cs="Times New Roman"/>
          <w:sz w:val="24"/>
          <w:szCs w:val="24"/>
        </w:rPr>
        <w:t>. За достижения в борьбе с туберкулезом в 1905 году его наг</w:t>
      </w:r>
      <w:r w:rsidR="00227B31">
        <w:rPr>
          <w:rFonts w:ascii="Times New Roman" w:hAnsi="Times New Roman" w:cs="Times New Roman"/>
          <w:sz w:val="24"/>
          <w:szCs w:val="24"/>
        </w:rPr>
        <w:t>радил</w:t>
      </w:r>
      <w:r w:rsidR="00816DD3">
        <w:rPr>
          <w:rFonts w:ascii="Times New Roman" w:hAnsi="Times New Roman" w:cs="Times New Roman"/>
          <w:sz w:val="24"/>
          <w:szCs w:val="24"/>
        </w:rPr>
        <w:t>и Нобелевской премией в области медицины.</w:t>
      </w:r>
    </w:p>
    <w:p w:rsidR="00816DD3" w:rsidRDefault="00816DD3" w:rsidP="003F452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DD3" w:rsidRDefault="00816DD3" w:rsidP="00816D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можно охарактеризовать профессию главного героя этого рассказа?______________</w:t>
      </w:r>
    </w:p>
    <w:p w:rsidR="00816DD3" w:rsidRDefault="00816DD3" w:rsidP="00816D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6DD3" w:rsidRDefault="00816DD3" w:rsidP="00816D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16DD3" w:rsidRDefault="00816DD3" w:rsidP="00816D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факторы предопределили выбор мальчиком профессии?______________________</w:t>
      </w:r>
    </w:p>
    <w:p w:rsidR="00816DD3" w:rsidRDefault="00816DD3" w:rsidP="00816D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DD3" w:rsidRDefault="00816DD3" w:rsidP="00816D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16DD3" w:rsidRDefault="00816DD3" w:rsidP="00816D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фразы текста могут подтвердить упорство и целеустремленность Коха в достижении поставленных целей?________________________________________________</w:t>
      </w:r>
    </w:p>
    <w:p w:rsidR="00816DD3" w:rsidRDefault="00816DD3" w:rsidP="00816D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DD3" w:rsidRDefault="00816DD3" w:rsidP="00816D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16DD3" w:rsidRDefault="00816DD3" w:rsidP="00816D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виды деятельности упомянуты в тексте?___________________________________</w:t>
      </w:r>
    </w:p>
    <w:p w:rsidR="00816DD3" w:rsidRDefault="00816DD3" w:rsidP="00816D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DD3" w:rsidRDefault="00816DD3" w:rsidP="00816D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4289B" w:rsidRDefault="0094289B" w:rsidP="0094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286"/>
        <w:gridCol w:w="1287"/>
        <w:gridCol w:w="164"/>
        <w:gridCol w:w="807"/>
        <w:gridCol w:w="316"/>
        <w:gridCol w:w="1287"/>
        <w:gridCol w:w="1287"/>
      </w:tblGrid>
      <w:tr w:rsidR="0094289B" w:rsidRPr="003B2F9B" w:rsidTr="009F75AF">
        <w:tc>
          <w:tcPr>
            <w:tcW w:w="7393" w:type="dxa"/>
            <w:gridSpan w:val="8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289B" w:rsidRPr="003B2F9B" w:rsidTr="009F75AF">
        <w:tc>
          <w:tcPr>
            <w:tcW w:w="7393" w:type="dxa"/>
            <w:gridSpan w:val="8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F9B">
              <w:rPr>
                <w:rFonts w:ascii="Times New Roman" w:hAnsi="Times New Roman" w:cs="Times New Roman"/>
                <w:b/>
                <w:szCs w:val="24"/>
              </w:rPr>
              <w:t>Часть А.</w:t>
            </w:r>
          </w:p>
        </w:tc>
      </w:tr>
      <w:tr w:rsidR="0094289B" w:rsidRPr="003B2F9B" w:rsidTr="009F75AF">
        <w:tc>
          <w:tcPr>
            <w:tcW w:w="959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37" w:type="dxa"/>
            <w:gridSpan w:val="3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07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90" w:type="dxa"/>
            <w:gridSpan w:val="3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4289B" w:rsidRPr="003B2F9B" w:rsidTr="009F75AF">
        <w:tc>
          <w:tcPr>
            <w:tcW w:w="959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37" w:type="dxa"/>
            <w:gridSpan w:val="3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07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890" w:type="dxa"/>
            <w:gridSpan w:val="3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4289B" w:rsidRPr="003B2F9B" w:rsidTr="009F75AF">
        <w:tc>
          <w:tcPr>
            <w:tcW w:w="959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37" w:type="dxa"/>
            <w:gridSpan w:val="3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07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90" w:type="dxa"/>
            <w:gridSpan w:val="3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94289B" w:rsidRPr="003B2F9B" w:rsidTr="009F75AF">
        <w:tc>
          <w:tcPr>
            <w:tcW w:w="959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37" w:type="dxa"/>
            <w:gridSpan w:val="3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07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890" w:type="dxa"/>
            <w:gridSpan w:val="3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4289B" w:rsidRPr="003B2F9B" w:rsidTr="009F75AF">
        <w:tc>
          <w:tcPr>
            <w:tcW w:w="959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37" w:type="dxa"/>
            <w:gridSpan w:val="3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07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90" w:type="dxa"/>
            <w:gridSpan w:val="3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94289B" w:rsidRPr="003B2F9B" w:rsidTr="009F75AF">
        <w:tc>
          <w:tcPr>
            <w:tcW w:w="7393" w:type="dxa"/>
            <w:gridSpan w:val="8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За каждый правильный ответ выставляется 1 балл</w:t>
            </w:r>
          </w:p>
        </w:tc>
      </w:tr>
      <w:tr w:rsidR="0094289B" w:rsidRPr="003B2F9B" w:rsidTr="009F75AF">
        <w:tc>
          <w:tcPr>
            <w:tcW w:w="7393" w:type="dxa"/>
            <w:gridSpan w:val="8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F9B">
              <w:rPr>
                <w:rFonts w:ascii="Times New Roman" w:hAnsi="Times New Roman" w:cs="Times New Roman"/>
                <w:b/>
                <w:szCs w:val="24"/>
              </w:rPr>
              <w:t>Часть В.</w:t>
            </w:r>
          </w:p>
        </w:tc>
      </w:tr>
      <w:tr w:rsidR="0094289B" w:rsidRPr="003B2F9B" w:rsidTr="009F75AF">
        <w:tc>
          <w:tcPr>
            <w:tcW w:w="959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34" w:type="dxa"/>
            <w:gridSpan w:val="7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Индивидуальность.</w:t>
            </w:r>
          </w:p>
        </w:tc>
      </w:tr>
      <w:tr w:rsidR="0094289B" w:rsidRPr="003B2F9B" w:rsidTr="009F75AF">
        <w:trPr>
          <w:trHeight w:val="278"/>
        </w:trPr>
        <w:tc>
          <w:tcPr>
            <w:tcW w:w="959" w:type="dxa"/>
            <w:vMerge w:val="restart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34" w:type="dxa"/>
            <w:gridSpan w:val="7"/>
            <w:vMerge w:val="restart"/>
            <w:vAlign w:val="center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5 (гордость)</w:t>
            </w:r>
          </w:p>
        </w:tc>
      </w:tr>
      <w:tr w:rsidR="0094289B" w:rsidRPr="003B2F9B" w:rsidTr="009F75AF">
        <w:trPr>
          <w:trHeight w:val="277"/>
        </w:trPr>
        <w:tc>
          <w:tcPr>
            <w:tcW w:w="959" w:type="dxa"/>
            <w:vMerge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34" w:type="dxa"/>
            <w:gridSpan w:val="7"/>
            <w:vMerge/>
            <w:vAlign w:val="center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289B" w:rsidRPr="003B2F9B" w:rsidTr="009F75AF">
        <w:trPr>
          <w:trHeight w:val="278"/>
        </w:trPr>
        <w:tc>
          <w:tcPr>
            <w:tcW w:w="959" w:type="dxa"/>
            <w:vMerge w:val="restart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6" w:type="dxa"/>
            <w:vAlign w:val="center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287" w:type="dxa"/>
            <w:vAlign w:val="center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287" w:type="dxa"/>
            <w:gridSpan w:val="3"/>
            <w:vAlign w:val="center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87" w:type="dxa"/>
            <w:vAlign w:val="center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287" w:type="dxa"/>
            <w:vAlign w:val="center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Д</w:t>
            </w:r>
          </w:p>
        </w:tc>
      </w:tr>
      <w:tr w:rsidR="0094289B" w:rsidRPr="003B2F9B" w:rsidTr="009F75AF">
        <w:trPr>
          <w:trHeight w:val="277"/>
        </w:trPr>
        <w:tc>
          <w:tcPr>
            <w:tcW w:w="959" w:type="dxa"/>
            <w:vMerge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7" w:type="dxa"/>
            <w:gridSpan w:val="3"/>
            <w:vAlign w:val="center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7" w:type="dxa"/>
            <w:vAlign w:val="center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4289B" w:rsidRPr="003B2F9B" w:rsidTr="009F75AF">
        <w:trPr>
          <w:trHeight w:val="277"/>
        </w:trPr>
        <w:tc>
          <w:tcPr>
            <w:tcW w:w="7393" w:type="dxa"/>
            <w:gridSpan w:val="8"/>
            <w:vAlign w:val="center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За каждый правильный ответ выставляется 2 балла</w:t>
            </w:r>
          </w:p>
        </w:tc>
      </w:tr>
      <w:tr w:rsidR="0094289B" w:rsidRPr="003B2F9B" w:rsidTr="009F75AF">
        <w:tc>
          <w:tcPr>
            <w:tcW w:w="7393" w:type="dxa"/>
            <w:gridSpan w:val="8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F9B">
              <w:rPr>
                <w:rFonts w:ascii="Times New Roman" w:hAnsi="Times New Roman" w:cs="Times New Roman"/>
                <w:b/>
                <w:szCs w:val="24"/>
              </w:rPr>
              <w:t>Часть С.</w:t>
            </w:r>
          </w:p>
        </w:tc>
      </w:tr>
      <w:tr w:rsidR="0094289B" w:rsidRPr="003B2F9B" w:rsidTr="009F75AF">
        <w:tc>
          <w:tcPr>
            <w:tcW w:w="959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434" w:type="dxa"/>
            <w:gridSpan w:val="7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Ученый – исследователь</w:t>
            </w:r>
          </w:p>
        </w:tc>
      </w:tr>
      <w:tr w:rsidR="0094289B" w:rsidRPr="003B2F9B" w:rsidTr="009F75AF">
        <w:tc>
          <w:tcPr>
            <w:tcW w:w="959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434" w:type="dxa"/>
            <w:gridSpan w:val="7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Влияние семьи, родственников, внутренние склонности.</w:t>
            </w:r>
          </w:p>
        </w:tc>
      </w:tr>
      <w:tr w:rsidR="0094289B" w:rsidRPr="003B2F9B" w:rsidTr="009F75AF">
        <w:tc>
          <w:tcPr>
            <w:tcW w:w="959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6434" w:type="dxa"/>
            <w:gridSpan w:val="7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После 17 лет напряженной работы удалось найти…</w:t>
            </w:r>
          </w:p>
        </w:tc>
      </w:tr>
      <w:tr w:rsidR="0094289B" w:rsidRPr="003B2F9B" w:rsidTr="009F75AF">
        <w:tc>
          <w:tcPr>
            <w:tcW w:w="959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434" w:type="dxa"/>
            <w:gridSpan w:val="7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Учеба, познание, труд.</w:t>
            </w:r>
          </w:p>
        </w:tc>
      </w:tr>
      <w:tr w:rsidR="0094289B" w:rsidRPr="003B2F9B" w:rsidTr="009F75AF">
        <w:tc>
          <w:tcPr>
            <w:tcW w:w="959" w:type="dxa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34" w:type="dxa"/>
            <w:gridSpan w:val="7"/>
          </w:tcPr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За каждый правильный ответ выставляется 2 балла</w:t>
            </w:r>
          </w:p>
          <w:p w:rsidR="0094289B" w:rsidRPr="003B2F9B" w:rsidRDefault="0094289B" w:rsidP="009F75AF">
            <w:pPr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В случае, если ответ не полный – 1 балл</w:t>
            </w:r>
          </w:p>
        </w:tc>
      </w:tr>
    </w:tbl>
    <w:p w:rsidR="0094289B" w:rsidRPr="00BB5756" w:rsidRDefault="0094289B" w:rsidP="0094289B">
      <w:pPr>
        <w:rPr>
          <w:rFonts w:ascii="Times New Roman" w:hAnsi="Times New Roman" w:cs="Times New Roman"/>
          <w:b/>
          <w:sz w:val="24"/>
          <w:szCs w:val="24"/>
        </w:rPr>
      </w:pPr>
      <w:r w:rsidRPr="00BB5756">
        <w:rPr>
          <w:rFonts w:ascii="Times New Roman" w:hAnsi="Times New Roman" w:cs="Times New Roman"/>
          <w:b/>
          <w:sz w:val="24"/>
          <w:szCs w:val="24"/>
        </w:rPr>
        <w:t>Шкала перевода баллов в оценки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3"/>
        <w:gridCol w:w="1932"/>
        <w:gridCol w:w="1932"/>
        <w:gridCol w:w="1932"/>
        <w:gridCol w:w="1932"/>
      </w:tblGrid>
      <w:tr w:rsidR="0094289B" w:rsidRPr="003B2F9B" w:rsidTr="009F75AF">
        <w:tc>
          <w:tcPr>
            <w:tcW w:w="1843" w:type="dxa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Количество набранных баллов</w:t>
            </w:r>
          </w:p>
        </w:tc>
        <w:tc>
          <w:tcPr>
            <w:tcW w:w="1932" w:type="dxa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0-6</w:t>
            </w:r>
          </w:p>
        </w:tc>
        <w:tc>
          <w:tcPr>
            <w:tcW w:w="1932" w:type="dxa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7-12</w:t>
            </w:r>
          </w:p>
        </w:tc>
        <w:tc>
          <w:tcPr>
            <w:tcW w:w="1932" w:type="dxa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1932" w:type="dxa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19-24</w:t>
            </w:r>
          </w:p>
        </w:tc>
      </w:tr>
      <w:tr w:rsidR="0094289B" w:rsidRPr="003B2F9B" w:rsidTr="009F75AF">
        <w:tc>
          <w:tcPr>
            <w:tcW w:w="1843" w:type="dxa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Отметка</w:t>
            </w:r>
          </w:p>
        </w:tc>
        <w:tc>
          <w:tcPr>
            <w:tcW w:w="1932" w:type="dxa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«2»</w:t>
            </w:r>
          </w:p>
        </w:tc>
        <w:tc>
          <w:tcPr>
            <w:tcW w:w="1932" w:type="dxa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«3»</w:t>
            </w:r>
          </w:p>
        </w:tc>
        <w:tc>
          <w:tcPr>
            <w:tcW w:w="1932" w:type="dxa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«4»</w:t>
            </w:r>
          </w:p>
        </w:tc>
        <w:tc>
          <w:tcPr>
            <w:tcW w:w="1932" w:type="dxa"/>
          </w:tcPr>
          <w:p w:rsidR="0094289B" w:rsidRPr="003B2F9B" w:rsidRDefault="0094289B" w:rsidP="009F7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2F9B">
              <w:rPr>
                <w:rFonts w:ascii="Times New Roman" w:hAnsi="Times New Roman" w:cs="Times New Roman"/>
                <w:szCs w:val="24"/>
              </w:rPr>
              <w:t>«5»</w:t>
            </w:r>
          </w:p>
        </w:tc>
      </w:tr>
    </w:tbl>
    <w:p w:rsidR="0094289B" w:rsidRDefault="0094289B" w:rsidP="0094289B"/>
    <w:p w:rsidR="00816DD3" w:rsidRPr="00173C62" w:rsidRDefault="00816DD3" w:rsidP="009428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816DD3" w:rsidRPr="00173C62" w:rsidSect="00816DD3">
      <w:headerReference w:type="default" r:id="rId9"/>
      <w:pgSz w:w="11906" w:h="16838"/>
      <w:pgMar w:top="10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49" w:rsidRDefault="00042549" w:rsidP="00524705">
      <w:pPr>
        <w:spacing w:after="0" w:line="240" w:lineRule="auto"/>
      </w:pPr>
      <w:r>
        <w:separator/>
      </w:r>
    </w:p>
  </w:endnote>
  <w:endnote w:type="continuationSeparator" w:id="0">
    <w:p w:rsidR="00042549" w:rsidRDefault="00042549" w:rsidP="0052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49" w:rsidRDefault="00042549" w:rsidP="00524705">
      <w:pPr>
        <w:spacing w:after="0" w:line="240" w:lineRule="auto"/>
      </w:pPr>
      <w:r>
        <w:separator/>
      </w:r>
    </w:p>
  </w:footnote>
  <w:footnote w:type="continuationSeparator" w:id="0">
    <w:p w:rsidR="00042549" w:rsidRDefault="00042549" w:rsidP="0052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D3" w:rsidRPr="00524705" w:rsidRDefault="00816DD3" w:rsidP="00524705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367"/>
    <w:multiLevelType w:val="hybridMultilevel"/>
    <w:tmpl w:val="D90ADEB8"/>
    <w:lvl w:ilvl="0" w:tplc="96887E6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05"/>
    <w:rsid w:val="00042549"/>
    <w:rsid w:val="000453DE"/>
    <w:rsid w:val="000B5DA1"/>
    <w:rsid w:val="00170587"/>
    <w:rsid w:val="00173C62"/>
    <w:rsid w:val="001B2791"/>
    <w:rsid w:val="00227B31"/>
    <w:rsid w:val="003F4528"/>
    <w:rsid w:val="003F7050"/>
    <w:rsid w:val="00480CAA"/>
    <w:rsid w:val="004D5203"/>
    <w:rsid w:val="0050625F"/>
    <w:rsid w:val="00510AC6"/>
    <w:rsid w:val="00524705"/>
    <w:rsid w:val="005A2B23"/>
    <w:rsid w:val="007122C1"/>
    <w:rsid w:val="00816DD3"/>
    <w:rsid w:val="00935A04"/>
    <w:rsid w:val="00937F61"/>
    <w:rsid w:val="0094289B"/>
    <w:rsid w:val="009675E5"/>
    <w:rsid w:val="00A84309"/>
    <w:rsid w:val="00B92B2A"/>
    <w:rsid w:val="00DF3159"/>
    <w:rsid w:val="00E919D7"/>
    <w:rsid w:val="00E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705"/>
  </w:style>
  <w:style w:type="paragraph" w:styleId="a5">
    <w:name w:val="footer"/>
    <w:basedOn w:val="a"/>
    <w:link w:val="a6"/>
    <w:uiPriority w:val="99"/>
    <w:unhideWhenUsed/>
    <w:rsid w:val="0052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705"/>
  </w:style>
  <w:style w:type="paragraph" w:styleId="a7">
    <w:name w:val="Balloon Text"/>
    <w:basedOn w:val="a"/>
    <w:link w:val="a8"/>
    <w:uiPriority w:val="99"/>
    <w:semiHidden/>
    <w:unhideWhenUsed/>
    <w:rsid w:val="0052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0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4705"/>
    <w:pPr>
      <w:spacing w:after="0" w:line="240" w:lineRule="auto"/>
    </w:pPr>
  </w:style>
  <w:style w:type="table" w:styleId="aa">
    <w:name w:val="Table Grid"/>
    <w:basedOn w:val="a1"/>
    <w:uiPriority w:val="59"/>
    <w:rsid w:val="00E9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705"/>
  </w:style>
  <w:style w:type="paragraph" w:styleId="a5">
    <w:name w:val="footer"/>
    <w:basedOn w:val="a"/>
    <w:link w:val="a6"/>
    <w:uiPriority w:val="99"/>
    <w:unhideWhenUsed/>
    <w:rsid w:val="0052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705"/>
  </w:style>
  <w:style w:type="paragraph" w:styleId="a7">
    <w:name w:val="Balloon Text"/>
    <w:basedOn w:val="a"/>
    <w:link w:val="a8"/>
    <w:uiPriority w:val="99"/>
    <w:semiHidden/>
    <w:unhideWhenUsed/>
    <w:rsid w:val="0052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0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4705"/>
    <w:pPr>
      <w:spacing w:after="0" w:line="240" w:lineRule="auto"/>
    </w:pPr>
  </w:style>
  <w:style w:type="table" w:styleId="aa">
    <w:name w:val="Table Grid"/>
    <w:basedOn w:val="a1"/>
    <w:uiPriority w:val="59"/>
    <w:rsid w:val="00E9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76FC-970C-4233-864D-57F22C9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cp:lastPrinted>2016-05-13T05:09:00Z</cp:lastPrinted>
  <dcterms:created xsi:type="dcterms:W3CDTF">2016-12-25T06:13:00Z</dcterms:created>
  <dcterms:modified xsi:type="dcterms:W3CDTF">2016-12-25T06:13:00Z</dcterms:modified>
</cp:coreProperties>
</file>