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EC" w:rsidRDefault="00F942C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2013 год объявлен годом охраны окружающей среды.</w:t>
      </w:r>
    </w:p>
    <w:p w:rsidR="00D21DEC" w:rsidRDefault="00F942C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7B625CD2" wp14:editId="078FE94A">
            <wp:simplePos x="0" y="0"/>
            <wp:positionH relativeFrom="column">
              <wp:posOffset>-3810</wp:posOffset>
            </wp:positionH>
            <wp:positionV relativeFrom="paragraph">
              <wp:posOffset>1070610</wp:posOffset>
            </wp:positionV>
            <wp:extent cx="33528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77" y="21436"/>
                <wp:lineTo x="21477" y="0"/>
                <wp:lineTo x="0" y="0"/>
              </wp:wrapPolygon>
            </wp:wrapTight>
            <wp:docPr id="1" name="Рисунок 1" descr="C:\Users\user\Desktop\DSC0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3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      27 февраля 2013 в Саратове состоялась Межрегиональная научно – практическая конференция « </w:t>
      </w:r>
      <w:proofErr w:type="spellStart"/>
      <w:r>
        <w:rPr>
          <w:rFonts w:ascii="Times New Roman" w:eastAsia="Times New Roman" w:hAnsi="Times New Roman" w:cs="Times New Roman"/>
          <w:sz w:val="28"/>
        </w:rPr>
        <w:t>Эколого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краеведческий аспе</w:t>
      </w:r>
      <w:proofErr w:type="gramStart"/>
      <w:r>
        <w:rPr>
          <w:rFonts w:ascii="Times New Roman" w:eastAsia="Times New Roman" w:hAnsi="Times New Roman" w:cs="Times New Roman"/>
          <w:sz w:val="28"/>
        </w:rPr>
        <w:t>кт в пр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еподавании предмета «Экология человека». </w:t>
      </w:r>
      <w:r>
        <w:rPr>
          <w:rFonts w:ascii="Times New Roman" w:eastAsia="Times New Roman" w:hAnsi="Times New Roman" w:cs="Times New Roman"/>
          <w:sz w:val="28"/>
        </w:rPr>
        <w:t xml:space="preserve">Она была проведена на базе Саратовского этнографического музея. </w:t>
      </w:r>
    </w:p>
    <w:p w:rsidR="00F942C3" w:rsidRDefault="00F942C3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21DEC" w:rsidRDefault="00F942C3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5EB4CDA0" wp14:editId="59414E03">
            <wp:simplePos x="0" y="0"/>
            <wp:positionH relativeFrom="column">
              <wp:posOffset>-875665</wp:posOffset>
            </wp:positionH>
            <wp:positionV relativeFrom="paragraph">
              <wp:posOffset>2821940</wp:posOffset>
            </wp:positionV>
            <wp:extent cx="3473450" cy="2604770"/>
            <wp:effectExtent l="0" t="0" r="0" b="0"/>
            <wp:wrapTight wrapText="bothSides">
              <wp:wrapPolygon edited="0">
                <wp:start x="0" y="0"/>
                <wp:lineTo x="0" y="21484"/>
                <wp:lineTo x="21442" y="21484"/>
                <wp:lineTo x="21442" y="0"/>
                <wp:lineTo x="0" y="0"/>
              </wp:wrapPolygon>
            </wp:wrapTight>
            <wp:docPr id="2" name="Рисунок 2" descr="C:\Users\user\Desktop\DSC0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34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       Сегодня одна из основных компетенций выпускника – экологическая воспитанность и образованность. Какими методами, средствами достичь этого? На конференции методисты, учителя обменивалис</w:t>
      </w:r>
      <w:r>
        <w:rPr>
          <w:rFonts w:ascii="Times New Roman" w:eastAsia="Times New Roman" w:hAnsi="Times New Roman" w:cs="Times New Roman"/>
          <w:sz w:val="28"/>
        </w:rPr>
        <w:t xml:space="preserve">ь опытом, практическими разработками в деле воспитания и формирования экологической культуры ученика. Было представлено 17 работ, 9 стендовых докладов. Активно работали учителя Саратовского района. </w:t>
      </w:r>
    </w:p>
    <w:p w:rsidR="00D21DEC" w:rsidRDefault="00F942C3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Почётным гостем конференции стала учитель биологи</w:t>
      </w:r>
      <w:r>
        <w:rPr>
          <w:rFonts w:ascii="Times New Roman" w:eastAsia="Times New Roman" w:hAnsi="Times New Roman" w:cs="Times New Roman"/>
          <w:sz w:val="28"/>
        </w:rPr>
        <w:t xml:space="preserve">и и экологии МОУ "СОШ </w:t>
      </w:r>
      <w:proofErr w:type="spellStart"/>
      <w:r>
        <w:rPr>
          <w:rFonts w:ascii="Times New Roman" w:eastAsia="Times New Roman" w:hAnsi="Times New Roman" w:cs="Times New Roman"/>
          <w:sz w:val="28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Красный Октябрь"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Исмагулова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Светлана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Каримовна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ныне находящаяся на заслуженном отдыхе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Светлана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Каримовна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проработала в школе 42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 xml:space="preserve">. В её трудовой книжке имеется только одна запись места работы - МОУ "СОШ </w:t>
      </w:r>
      <w:proofErr w:type="spellStart"/>
      <w:r>
        <w:rPr>
          <w:rFonts w:ascii="Times New Roman" w:eastAsia="Times New Roman" w:hAnsi="Times New Roman" w:cs="Times New Roman"/>
          <w:sz w:val="28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</w:rPr>
        <w:t>. Красный Октябрь".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Исмагулова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С.К. - "Отличник народного образования РФ", первый в районе учитель, получивший денежную премию Президента РФ. Светлана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Каримовна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стояла у истоков преподавания в школах Саратовской области регионального предмета "Экология". </w:t>
      </w:r>
      <w:proofErr w:type="gramStart"/>
      <w:r>
        <w:rPr>
          <w:rFonts w:ascii="Times New Roman" w:eastAsia="Times New Roman" w:hAnsi="Times New Roman" w:cs="Times New Roman"/>
          <w:sz w:val="28"/>
        </w:rPr>
        <w:t>На конференции за мн</w:t>
      </w:r>
      <w:r>
        <w:rPr>
          <w:rFonts w:ascii="Times New Roman" w:eastAsia="Times New Roman" w:hAnsi="Times New Roman" w:cs="Times New Roman"/>
          <w:sz w:val="28"/>
        </w:rPr>
        <w:t xml:space="preserve">оголетний добросовестный труд в области экологического образования и воспитания подрастающего поколения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Исмагулова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С.К. была награждена грамотой от комитета охраны окружающей среды и природопользования Саратовской области и за творческое выполнение професс</w:t>
      </w:r>
      <w:r>
        <w:rPr>
          <w:rFonts w:ascii="Times New Roman" w:eastAsia="Times New Roman" w:hAnsi="Times New Roman" w:cs="Times New Roman"/>
          <w:sz w:val="28"/>
        </w:rPr>
        <w:t xml:space="preserve">иональных обязанностей и </w:t>
      </w:r>
      <w:r>
        <w:rPr>
          <w:rFonts w:ascii="Times New Roman" w:eastAsia="Times New Roman" w:hAnsi="Times New Roman" w:cs="Times New Roman"/>
          <w:sz w:val="28"/>
        </w:rPr>
        <w:lastRenderedPageBreak/>
        <w:t>плодотворное сотрудничество  с педагогическим обществом награждена грамотой Саратовского областного отделения общественной организации "Педагогическое общество России".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Светлана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Каримовна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спасибо Вам за ваш труд. Желаем здоровья, </w:t>
      </w:r>
      <w:r>
        <w:rPr>
          <w:rFonts w:ascii="Times New Roman" w:eastAsia="Times New Roman" w:hAnsi="Times New Roman" w:cs="Times New Roman"/>
          <w:sz w:val="28"/>
        </w:rPr>
        <w:t>творческих успехов и надеемся на дальнейшее сотрудничество по вопросам наставничества молодых учителей.</w:t>
      </w:r>
    </w:p>
    <w:p w:rsidR="00F942C3" w:rsidRDefault="00F942C3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425" cy="4455319"/>
            <wp:effectExtent l="0" t="0" r="0" b="0"/>
            <wp:docPr id="3" name="Рисунок 3" descr="C:\Users\user\Desktop\DSC03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34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DEC"/>
    <w:rsid w:val="00D21DEC"/>
    <w:rsid w:val="00F9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2013-03-05T14:36:00Z</dcterms:created>
  <dcterms:modified xsi:type="dcterms:W3CDTF">2013-03-05T14:40:00Z</dcterms:modified>
</cp:coreProperties>
</file>